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5760" w:dyaOrig="7680">
          <v:rect xmlns:o="urn:schemas-microsoft-com:office:office" xmlns:v="urn:schemas-microsoft-com:vml" id="rectole0000000000" style="width:288.000000pt;height:384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5760" w:dyaOrig="7680">
          <v:rect xmlns:o="urn:schemas-microsoft-com:office:office" xmlns:v="urn:schemas-microsoft-com:vml" id="rectole0000000001" style="width:288.000000pt;height:384.0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5760" w:dyaOrig="7680">
          <v:rect xmlns:o="urn:schemas-microsoft-com:office:office" xmlns:v="urn:schemas-microsoft-com:vml" id="rectole0000000002" style="width:288.000000pt;height:384.0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5760" w:dyaOrig="7680">
          <v:rect xmlns:o="urn:schemas-microsoft-com:office:office" xmlns:v="urn:schemas-microsoft-com:vml" id="rectole0000000003" style="width:288.000000pt;height:384.0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7680" w:dyaOrig="5745">
          <v:rect xmlns:o="urn:schemas-microsoft-com:office:office" xmlns:v="urn:schemas-microsoft-com:vml" id="rectole0000000004" style="width:384.000000pt;height:287.2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0.bin" Id="docRId0" Type="http://schemas.openxmlformats.org/officeDocument/2006/relationships/oleObject" /><Relationship Target="numbering.xml" Id="docRId10" Type="http://schemas.openxmlformats.org/officeDocument/2006/relationships/numbering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3.bin" Id="docRId6" Type="http://schemas.openxmlformats.org/officeDocument/2006/relationships/oleObject" /><Relationship Target="embeddings/oleObject4.bin" Id="docRId8" Type="http://schemas.openxmlformats.org/officeDocument/2006/relationships/oleObject" /><Relationship Target="media/image0.wmf" Id="docRId1" Type="http://schemas.openxmlformats.org/officeDocument/2006/relationships/image" /><Relationship Target="styles.xml" Id="docRId11" Type="http://schemas.openxmlformats.org/officeDocument/2006/relationships/styles" /><Relationship Target="media/image2.wmf" Id="docRId5" Type="http://schemas.openxmlformats.org/officeDocument/2006/relationships/image" /><Relationship Target="media/image4.wmf" Id="docRId9" Type="http://schemas.openxmlformats.org/officeDocument/2006/relationships/image" /></Relationships>
</file>